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CEFCF9" w14:textId="0E7586E6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b/>
          <w:bCs/>
          <w:sz w:val="40"/>
          <w:szCs w:val="40"/>
        </w:rPr>
      </w:pPr>
      <w:r w:rsidRPr="00DC4727">
        <w:rPr>
          <w:rFonts w:ascii="Helvetica" w:hAnsi="Helvetica" w:cs="Helvetica"/>
          <w:b/>
          <w:bCs/>
          <w:sz w:val="40"/>
          <w:szCs w:val="40"/>
          <w:highlight w:val="yellow"/>
        </w:rPr>
        <w:t>PT</w:t>
      </w:r>
      <w:r>
        <w:rPr>
          <w:rFonts w:ascii="Helvetica" w:hAnsi="Helvetica" w:cs="Helvetica"/>
          <w:b/>
          <w:bCs/>
          <w:sz w:val="40"/>
          <w:szCs w:val="40"/>
          <w:highlight w:val="yellow"/>
        </w:rPr>
        <w:t xml:space="preserve"> S</w:t>
      </w:r>
      <w:r w:rsidRPr="00DC4727">
        <w:rPr>
          <w:rFonts w:ascii="Helvetica" w:hAnsi="Helvetica" w:cs="Helvetica"/>
          <w:b/>
          <w:bCs/>
          <w:sz w:val="40"/>
          <w:szCs w:val="40"/>
          <w:highlight w:val="yellow"/>
        </w:rPr>
        <w:t>houlder</w:t>
      </w:r>
      <w:r>
        <w:rPr>
          <w:rFonts w:ascii="Helvetica" w:hAnsi="Helvetica" w:cs="Helvetica"/>
          <w:b/>
          <w:bCs/>
          <w:sz w:val="40"/>
          <w:szCs w:val="40"/>
          <w:highlight w:val="yellow"/>
        </w:rPr>
        <w:t xml:space="preserve"> I</w:t>
      </w:r>
      <w:r w:rsidRPr="00DC4727">
        <w:rPr>
          <w:rFonts w:ascii="Helvetica" w:hAnsi="Helvetica" w:cs="Helvetica"/>
          <w:b/>
          <w:bCs/>
          <w:sz w:val="40"/>
          <w:szCs w:val="40"/>
          <w:highlight w:val="yellow"/>
        </w:rPr>
        <w:t>nstability</w:t>
      </w:r>
    </w:p>
    <w:p w14:paraId="01CBAB5C" w14:textId="77777777" w:rsidR="00D10BAE" w:rsidRPr="00DC4727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b/>
          <w:bCs/>
          <w:sz w:val="40"/>
          <w:szCs w:val="40"/>
        </w:rPr>
      </w:pPr>
    </w:p>
    <w:p w14:paraId="3EE86683" w14:textId="4DC4D7D5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Physical Therapy Prescription</w:t>
      </w:r>
      <w:r>
        <w:rPr>
          <w:rFonts w:ascii="Helvetica" w:hAnsi="Helvetica" w:cs="Helvetica"/>
        </w:rPr>
        <w:t xml:space="preserve"> </w:t>
      </w:r>
      <w:proofErr w:type="gramStart"/>
      <w:r>
        <w:rPr>
          <w:rFonts w:ascii="Helvetica" w:hAnsi="Helvetica" w:cs="Helvetica"/>
        </w:rPr>
        <w:t>-  Shoulder</w:t>
      </w:r>
      <w:proofErr w:type="gramEnd"/>
      <w:r>
        <w:rPr>
          <w:rFonts w:ascii="Helvetica" w:hAnsi="Helvetica" w:cs="Helvetica"/>
        </w:rPr>
        <w:t xml:space="preserve"> Instability surgery</w:t>
      </w:r>
    </w:p>
    <w:p w14:paraId="74B1847B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</w:p>
    <w:p w14:paraId="59345B2B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Procedure: Shoulder Stabilization</w:t>
      </w:r>
    </w:p>
    <w:p w14:paraId="489A5D75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Evaluate and Treat per therapist plan 1-2 times/week for 6-8 weeks. Please contact the office for renewal as needed.</w:t>
      </w:r>
    </w:p>
    <w:p w14:paraId="65002D5D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</w:p>
    <w:p w14:paraId="52D93D26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EARLY POST OP (0-2 weeks)</w:t>
      </w:r>
    </w:p>
    <w:p w14:paraId="730BB803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GOALS:</w:t>
      </w:r>
    </w:p>
    <w:p w14:paraId="239F49CC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Pain and swelling control </w:t>
      </w:r>
    </w:p>
    <w:p w14:paraId="30DED095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Begin passive motion program </w:t>
      </w:r>
    </w:p>
    <w:p w14:paraId="6EF4A3D1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EXERCISES/RESTRICTIONS:</w:t>
      </w:r>
    </w:p>
    <w:p w14:paraId="3A3D71E7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Rest, ice to affected shoulder </w:t>
      </w:r>
    </w:p>
    <w:p w14:paraId="624770D3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Continue </w:t>
      </w:r>
      <w:proofErr w:type="gramStart"/>
      <w:r>
        <w:rPr>
          <w:rFonts w:ascii="Helvetica" w:hAnsi="Helvetica" w:cs="Helvetica"/>
        </w:rPr>
        <w:t>sling at all times</w:t>
      </w:r>
      <w:proofErr w:type="gramEnd"/>
      <w:r>
        <w:rPr>
          <w:rFonts w:ascii="Helvetica" w:hAnsi="Helvetica" w:cs="Helvetica"/>
        </w:rPr>
        <w:t xml:space="preserve"> except for bathing </w:t>
      </w:r>
    </w:p>
    <w:p w14:paraId="69C03A8C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Passive forward flexion to 90 degrees </w:t>
      </w:r>
    </w:p>
    <w:p w14:paraId="0E92FC48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Passive external rotation to 0 degrees </w:t>
      </w:r>
    </w:p>
    <w:p w14:paraId="37E50D74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Scapula </w:t>
      </w:r>
      <w:proofErr w:type="spellStart"/>
      <w:r>
        <w:rPr>
          <w:rFonts w:ascii="Helvetica" w:hAnsi="Helvetica" w:cs="Helvetica"/>
        </w:rPr>
        <w:t>isokinetics</w:t>
      </w:r>
      <w:proofErr w:type="spellEnd"/>
      <w:r>
        <w:rPr>
          <w:rFonts w:ascii="Helvetica" w:hAnsi="Helvetica" w:cs="Helvetica"/>
        </w:rPr>
        <w:t xml:space="preserve"> </w:t>
      </w:r>
    </w:p>
    <w:p w14:paraId="6941F6ED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Pendulum exercises </w:t>
      </w:r>
    </w:p>
    <w:p w14:paraId="22AACF7F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No active elevation of arm </w:t>
      </w:r>
    </w:p>
    <w:p w14:paraId="0DE6F61C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No lifting of objects with arm </w:t>
      </w:r>
    </w:p>
    <w:p w14:paraId="707C41C6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</w:p>
    <w:p w14:paraId="69F42C35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PHASE I (2-6 weeks)</w:t>
      </w:r>
    </w:p>
    <w:p w14:paraId="5750E104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GOALS:</w:t>
      </w:r>
    </w:p>
    <w:p w14:paraId="54D548A5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Healing of repair </w:t>
      </w:r>
    </w:p>
    <w:p w14:paraId="1550B4E4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Restoration of passive ROM</w:t>
      </w:r>
    </w:p>
    <w:p w14:paraId="5438453A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EXERCISES/RESTRICTIONS:</w:t>
      </w:r>
    </w:p>
    <w:p w14:paraId="0DC496F8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Sling on walking and sleeping</w:t>
      </w:r>
    </w:p>
    <w:p w14:paraId="49E053DA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Can remove sling when sitting (in safe environment) and bathing  </w:t>
      </w:r>
    </w:p>
    <w:p w14:paraId="3DFDAF08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Passive forward flexion to 120, ER to 0 </w:t>
      </w:r>
    </w:p>
    <w:p w14:paraId="4830A1C5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Scapula </w:t>
      </w:r>
      <w:proofErr w:type="spellStart"/>
      <w:r>
        <w:rPr>
          <w:rFonts w:ascii="Helvetica" w:hAnsi="Helvetica" w:cs="Helvetica"/>
        </w:rPr>
        <w:t>isokinetics</w:t>
      </w:r>
      <w:proofErr w:type="spellEnd"/>
      <w:r>
        <w:rPr>
          <w:rFonts w:ascii="Helvetica" w:hAnsi="Helvetica" w:cs="Helvetica"/>
        </w:rPr>
        <w:t xml:space="preserve"> </w:t>
      </w:r>
    </w:p>
    <w:p w14:paraId="0CBAD092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Pendulum exercises </w:t>
      </w:r>
    </w:p>
    <w:p w14:paraId="75E027E2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No active elevation of arm </w:t>
      </w:r>
    </w:p>
    <w:p w14:paraId="336707CE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No lifting of objects with arm  </w:t>
      </w:r>
      <w:r>
        <w:rPr>
          <w:rFonts w:ascii="Helvetica" w:hAnsi="Helvetica" w:cs="Helvetica"/>
        </w:rPr>
        <w:tab/>
      </w:r>
    </w:p>
    <w:p w14:paraId="12A349AC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 </w:t>
      </w:r>
    </w:p>
    <w:p w14:paraId="1D4E0B2D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</w:p>
    <w:p w14:paraId="560F7FF5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PHASE II (6-12 weeks)</w:t>
      </w:r>
    </w:p>
    <w:p w14:paraId="2BACC634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GOALS:</w:t>
      </w:r>
    </w:p>
    <w:p w14:paraId="1E3C7775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Full ROM </w:t>
      </w:r>
    </w:p>
    <w:p w14:paraId="10BF90AF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</w:p>
    <w:p w14:paraId="201E4080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EXERCISES/RESTRICTIONS:</w:t>
      </w:r>
    </w:p>
    <w:p w14:paraId="439D2772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Discontinue sling </w:t>
      </w:r>
    </w:p>
    <w:p w14:paraId="7EFF1C0C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Modalities for pain control </w:t>
      </w:r>
    </w:p>
    <w:p w14:paraId="1BE3FE2F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lastRenderedPageBreak/>
        <w:t xml:space="preserve">Passive/Active ROM </w:t>
      </w:r>
    </w:p>
    <w:p w14:paraId="149B1470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Biceps/Triceps strengthening </w:t>
      </w:r>
    </w:p>
    <w:p w14:paraId="1C6BCB7B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Scapular stabilization program </w:t>
      </w:r>
    </w:p>
    <w:p w14:paraId="6E69E966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Rotator cuff strengthening program when FF &gt; 90 and abduction &gt;90 </w:t>
      </w:r>
    </w:p>
    <w:p w14:paraId="702BE557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Avoid abduction/ER</w:t>
      </w:r>
    </w:p>
    <w:p w14:paraId="5F0A1B09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Teach home program </w:t>
      </w:r>
      <w:r>
        <w:rPr>
          <w:rFonts w:ascii="Helvetica" w:hAnsi="Helvetica" w:cs="Helvetica"/>
        </w:rPr>
        <w:tab/>
      </w:r>
    </w:p>
    <w:p w14:paraId="21BC1FC8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</w:p>
    <w:p w14:paraId="491C0AA1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</w:p>
    <w:p w14:paraId="53D0AD8F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PHASE III (12-18 weeks)</w:t>
      </w:r>
    </w:p>
    <w:p w14:paraId="079F3672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GOALS:</w:t>
      </w:r>
    </w:p>
    <w:p w14:paraId="01F871AF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Full ROM </w:t>
      </w:r>
    </w:p>
    <w:p w14:paraId="332DF7E1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Strength to 90% compared to other side</w:t>
      </w:r>
    </w:p>
    <w:p w14:paraId="058B3A27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Beginning rotator cuff strengthening program </w:t>
      </w:r>
    </w:p>
    <w:p w14:paraId="49429241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</w:p>
    <w:p w14:paraId="19F1A846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EXERCISES/RESTRICTIONS:</w:t>
      </w:r>
    </w:p>
    <w:p w14:paraId="66D1450B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Continue with aggressive PT </w:t>
      </w:r>
    </w:p>
    <w:p w14:paraId="05529902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Modalities for pain control </w:t>
      </w:r>
    </w:p>
    <w:p w14:paraId="4CC48551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Passive/Active ROM </w:t>
      </w:r>
    </w:p>
    <w:p w14:paraId="2A3B58FB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Biceps/Triceps strengthening </w:t>
      </w:r>
    </w:p>
    <w:p w14:paraId="41D165E2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Scapular stabilization program </w:t>
      </w:r>
    </w:p>
    <w:p w14:paraId="193E5AA2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Rotator cuff program with weights </w:t>
      </w:r>
    </w:p>
    <w:p w14:paraId="0827AFED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Teach home program </w:t>
      </w:r>
      <w:r>
        <w:rPr>
          <w:rFonts w:ascii="Helvetica" w:hAnsi="Helvetica" w:cs="Helvetica"/>
        </w:rPr>
        <w:tab/>
        <w:t xml:space="preserve"> </w:t>
      </w:r>
    </w:p>
    <w:p w14:paraId="7594DDFA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</w:p>
    <w:p w14:paraId="6B14B994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</w:p>
    <w:p w14:paraId="1520430D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PHASE IV (&gt;18 weeks)</w:t>
      </w:r>
    </w:p>
    <w:p w14:paraId="11B90CF0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GOALS:</w:t>
      </w:r>
    </w:p>
    <w:p w14:paraId="0332040B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Return to sport </w:t>
      </w:r>
    </w:p>
    <w:p w14:paraId="30D1DDF5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EXERCISES/RESTRICTIONS: </w:t>
      </w:r>
    </w:p>
    <w:p w14:paraId="7E3CD02D" w14:textId="77777777" w:rsidR="00D10BAE" w:rsidRDefault="00D10BAE" w:rsidP="00D10BA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Advance to sport specific activities </w:t>
      </w:r>
      <w:r>
        <w:rPr>
          <w:rFonts w:ascii="Helvetica" w:hAnsi="Helvetica" w:cs="Helvetica"/>
        </w:rPr>
        <w:tab/>
      </w:r>
    </w:p>
    <w:p w14:paraId="532C1DEC" w14:textId="77777777" w:rsidR="000C1CD7" w:rsidRDefault="000C1CD7"/>
    <w:sectPr w:rsidR="000C1C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0BAE"/>
    <w:rsid w:val="00001DAF"/>
    <w:rsid w:val="00002AB5"/>
    <w:rsid w:val="000058F7"/>
    <w:rsid w:val="00011F67"/>
    <w:rsid w:val="000139C5"/>
    <w:rsid w:val="00017C70"/>
    <w:rsid w:val="00030F27"/>
    <w:rsid w:val="00032223"/>
    <w:rsid w:val="0004789E"/>
    <w:rsid w:val="000513D5"/>
    <w:rsid w:val="0005570F"/>
    <w:rsid w:val="000635D2"/>
    <w:rsid w:val="00067806"/>
    <w:rsid w:val="00077C34"/>
    <w:rsid w:val="00083AB6"/>
    <w:rsid w:val="0008629C"/>
    <w:rsid w:val="00094486"/>
    <w:rsid w:val="00097BF2"/>
    <w:rsid w:val="000A1F7C"/>
    <w:rsid w:val="000A65E2"/>
    <w:rsid w:val="000C1CD7"/>
    <w:rsid w:val="000C24B6"/>
    <w:rsid w:val="000C3DBB"/>
    <w:rsid w:val="000D3824"/>
    <w:rsid w:val="000D5C3E"/>
    <w:rsid w:val="000E0AE6"/>
    <w:rsid w:val="000E118D"/>
    <w:rsid w:val="000F5139"/>
    <w:rsid w:val="00120D18"/>
    <w:rsid w:val="001341EC"/>
    <w:rsid w:val="00136096"/>
    <w:rsid w:val="00155FF1"/>
    <w:rsid w:val="00156463"/>
    <w:rsid w:val="00162A56"/>
    <w:rsid w:val="001734B2"/>
    <w:rsid w:val="00174CFE"/>
    <w:rsid w:val="001834CF"/>
    <w:rsid w:val="00184926"/>
    <w:rsid w:val="001A0C62"/>
    <w:rsid w:val="001A4CA1"/>
    <w:rsid w:val="001A5C43"/>
    <w:rsid w:val="001B04C6"/>
    <w:rsid w:val="001B0F25"/>
    <w:rsid w:val="001B17CC"/>
    <w:rsid w:val="001B535D"/>
    <w:rsid w:val="001D08A4"/>
    <w:rsid w:val="001E3BB2"/>
    <w:rsid w:val="001F21D1"/>
    <w:rsid w:val="001F2D26"/>
    <w:rsid w:val="00211EC6"/>
    <w:rsid w:val="0023232B"/>
    <w:rsid w:val="00251203"/>
    <w:rsid w:val="00256081"/>
    <w:rsid w:val="0026332B"/>
    <w:rsid w:val="00265250"/>
    <w:rsid w:val="002653B3"/>
    <w:rsid w:val="0027340B"/>
    <w:rsid w:val="00290488"/>
    <w:rsid w:val="00294EAF"/>
    <w:rsid w:val="00295134"/>
    <w:rsid w:val="002C1634"/>
    <w:rsid w:val="002C348A"/>
    <w:rsid w:val="002D2018"/>
    <w:rsid w:val="002D5AE0"/>
    <w:rsid w:val="002E3D5B"/>
    <w:rsid w:val="002E7D1F"/>
    <w:rsid w:val="002E7DB4"/>
    <w:rsid w:val="002F4221"/>
    <w:rsid w:val="002F4C1B"/>
    <w:rsid w:val="003142BB"/>
    <w:rsid w:val="00322018"/>
    <w:rsid w:val="0032291B"/>
    <w:rsid w:val="003507DE"/>
    <w:rsid w:val="00352D44"/>
    <w:rsid w:val="00355CA7"/>
    <w:rsid w:val="003627CE"/>
    <w:rsid w:val="00386EA2"/>
    <w:rsid w:val="00390CD1"/>
    <w:rsid w:val="003A7199"/>
    <w:rsid w:val="003A7F2A"/>
    <w:rsid w:val="003B64D1"/>
    <w:rsid w:val="003C6054"/>
    <w:rsid w:val="003D75A7"/>
    <w:rsid w:val="003F657C"/>
    <w:rsid w:val="00406D2F"/>
    <w:rsid w:val="00415B6D"/>
    <w:rsid w:val="0041606B"/>
    <w:rsid w:val="004271D4"/>
    <w:rsid w:val="004274E4"/>
    <w:rsid w:val="0043715A"/>
    <w:rsid w:val="00445577"/>
    <w:rsid w:val="00456D05"/>
    <w:rsid w:val="00457098"/>
    <w:rsid w:val="00460850"/>
    <w:rsid w:val="00463954"/>
    <w:rsid w:val="00464796"/>
    <w:rsid w:val="00467C73"/>
    <w:rsid w:val="00474F6C"/>
    <w:rsid w:val="00484A3B"/>
    <w:rsid w:val="0049599B"/>
    <w:rsid w:val="004A507F"/>
    <w:rsid w:val="004C7D72"/>
    <w:rsid w:val="004D5E57"/>
    <w:rsid w:val="004D77F7"/>
    <w:rsid w:val="004E0B8C"/>
    <w:rsid w:val="004F6B93"/>
    <w:rsid w:val="00501898"/>
    <w:rsid w:val="00506B09"/>
    <w:rsid w:val="00507BF8"/>
    <w:rsid w:val="00510D38"/>
    <w:rsid w:val="00512DDB"/>
    <w:rsid w:val="00514131"/>
    <w:rsid w:val="00535CDD"/>
    <w:rsid w:val="00540610"/>
    <w:rsid w:val="00555D69"/>
    <w:rsid w:val="00593319"/>
    <w:rsid w:val="00596C2E"/>
    <w:rsid w:val="00597F4B"/>
    <w:rsid w:val="005A1060"/>
    <w:rsid w:val="005A5564"/>
    <w:rsid w:val="005A62ED"/>
    <w:rsid w:val="005A67D9"/>
    <w:rsid w:val="005C38C2"/>
    <w:rsid w:val="005D1CD5"/>
    <w:rsid w:val="005D1D29"/>
    <w:rsid w:val="005D643D"/>
    <w:rsid w:val="005F021A"/>
    <w:rsid w:val="005F5C09"/>
    <w:rsid w:val="006034B3"/>
    <w:rsid w:val="006039EB"/>
    <w:rsid w:val="00613F8D"/>
    <w:rsid w:val="0064114E"/>
    <w:rsid w:val="0064295D"/>
    <w:rsid w:val="006503F5"/>
    <w:rsid w:val="00651EB0"/>
    <w:rsid w:val="00664C9E"/>
    <w:rsid w:val="00671D50"/>
    <w:rsid w:val="00671D9E"/>
    <w:rsid w:val="0067260E"/>
    <w:rsid w:val="00674FBA"/>
    <w:rsid w:val="006C282B"/>
    <w:rsid w:val="006C7249"/>
    <w:rsid w:val="006D03D5"/>
    <w:rsid w:val="006D3AB6"/>
    <w:rsid w:val="006D4967"/>
    <w:rsid w:val="006E65DB"/>
    <w:rsid w:val="006E6634"/>
    <w:rsid w:val="006F6DC8"/>
    <w:rsid w:val="007046A5"/>
    <w:rsid w:val="00705A85"/>
    <w:rsid w:val="007206F3"/>
    <w:rsid w:val="007306A8"/>
    <w:rsid w:val="007362F6"/>
    <w:rsid w:val="00736F59"/>
    <w:rsid w:val="007572C4"/>
    <w:rsid w:val="0076405C"/>
    <w:rsid w:val="00770EEF"/>
    <w:rsid w:val="00786470"/>
    <w:rsid w:val="00787198"/>
    <w:rsid w:val="00796AB5"/>
    <w:rsid w:val="007A2979"/>
    <w:rsid w:val="007A2D94"/>
    <w:rsid w:val="007A3DD6"/>
    <w:rsid w:val="007A770C"/>
    <w:rsid w:val="007D5988"/>
    <w:rsid w:val="007E7B3A"/>
    <w:rsid w:val="007E7D7E"/>
    <w:rsid w:val="007F4D4B"/>
    <w:rsid w:val="007F6FB4"/>
    <w:rsid w:val="008000F9"/>
    <w:rsid w:val="00801651"/>
    <w:rsid w:val="00805783"/>
    <w:rsid w:val="00807217"/>
    <w:rsid w:val="00811F7B"/>
    <w:rsid w:val="00813DA5"/>
    <w:rsid w:val="00823A92"/>
    <w:rsid w:val="00833D10"/>
    <w:rsid w:val="008530AD"/>
    <w:rsid w:val="00856CA1"/>
    <w:rsid w:val="008576C5"/>
    <w:rsid w:val="00864DA8"/>
    <w:rsid w:val="00887BE9"/>
    <w:rsid w:val="008901E6"/>
    <w:rsid w:val="008A288E"/>
    <w:rsid w:val="008B1DD2"/>
    <w:rsid w:val="008C3EE2"/>
    <w:rsid w:val="008D5B61"/>
    <w:rsid w:val="008E19C6"/>
    <w:rsid w:val="008E27A2"/>
    <w:rsid w:val="008F39BE"/>
    <w:rsid w:val="008F4A23"/>
    <w:rsid w:val="00901274"/>
    <w:rsid w:val="0091229B"/>
    <w:rsid w:val="00917A95"/>
    <w:rsid w:val="009217DC"/>
    <w:rsid w:val="00940696"/>
    <w:rsid w:val="00941DD6"/>
    <w:rsid w:val="00975180"/>
    <w:rsid w:val="0097612A"/>
    <w:rsid w:val="00987A62"/>
    <w:rsid w:val="00990015"/>
    <w:rsid w:val="00995865"/>
    <w:rsid w:val="0099594B"/>
    <w:rsid w:val="00996C98"/>
    <w:rsid w:val="009B0133"/>
    <w:rsid w:val="009F6A49"/>
    <w:rsid w:val="00A009AB"/>
    <w:rsid w:val="00A12407"/>
    <w:rsid w:val="00A2192A"/>
    <w:rsid w:val="00A22BFD"/>
    <w:rsid w:val="00A23A61"/>
    <w:rsid w:val="00A31306"/>
    <w:rsid w:val="00A42E7D"/>
    <w:rsid w:val="00A4755F"/>
    <w:rsid w:val="00A57C7F"/>
    <w:rsid w:val="00A6352A"/>
    <w:rsid w:val="00A70E9E"/>
    <w:rsid w:val="00A87B29"/>
    <w:rsid w:val="00A9243E"/>
    <w:rsid w:val="00A95898"/>
    <w:rsid w:val="00A97ADB"/>
    <w:rsid w:val="00AA5FBE"/>
    <w:rsid w:val="00AB09FC"/>
    <w:rsid w:val="00AB73EA"/>
    <w:rsid w:val="00AC05C3"/>
    <w:rsid w:val="00AD2506"/>
    <w:rsid w:val="00AE030A"/>
    <w:rsid w:val="00AF7C64"/>
    <w:rsid w:val="00B012D9"/>
    <w:rsid w:val="00B17EE1"/>
    <w:rsid w:val="00B20A3E"/>
    <w:rsid w:val="00B3293F"/>
    <w:rsid w:val="00B55B31"/>
    <w:rsid w:val="00B56F92"/>
    <w:rsid w:val="00B63BF0"/>
    <w:rsid w:val="00B66542"/>
    <w:rsid w:val="00B74956"/>
    <w:rsid w:val="00B759C4"/>
    <w:rsid w:val="00B904E7"/>
    <w:rsid w:val="00B95A26"/>
    <w:rsid w:val="00BA11ED"/>
    <w:rsid w:val="00BA6A35"/>
    <w:rsid w:val="00BC4BA6"/>
    <w:rsid w:val="00BC68D0"/>
    <w:rsid w:val="00BC736A"/>
    <w:rsid w:val="00BE0076"/>
    <w:rsid w:val="00BE5584"/>
    <w:rsid w:val="00BF0AB0"/>
    <w:rsid w:val="00C106E4"/>
    <w:rsid w:val="00C113ED"/>
    <w:rsid w:val="00C3141A"/>
    <w:rsid w:val="00C31BA0"/>
    <w:rsid w:val="00C33378"/>
    <w:rsid w:val="00C33E75"/>
    <w:rsid w:val="00C36124"/>
    <w:rsid w:val="00C406BF"/>
    <w:rsid w:val="00C457C9"/>
    <w:rsid w:val="00C50A68"/>
    <w:rsid w:val="00C50AC2"/>
    <w:rsid w:val="00C5599D"/>
    <w:rsid w:val="00C71079"/>
    <w:rsid w:val="00C77384"/>
    <w:rsid w:val="00C83C5D"/>
    <w:rsid w:val="00C90FF5"/>
    <w:rsid w:val="00C91871"/>
    <w:rsid w:val="00C95AB6"/>
    <w:rsid w:val="00CA0353"/>
    <w:rsid w:val="00CB1F17"/>
    <w:rsid w:val="00CC0FC9"/>
    <w:rsid w:val="00CC5B71"/>
    <w:rsid w:val="00CF63A6"/>
    <w:rsid w:val="00D03A73"/>
    <w:rsid w:val="00D10BAE"/>
    <w:rsid w:val="00D11616"/>
    <w:rsid w:val="00D12774"/>
    <w:rsid w:val="00D12AD5"/>
    <w:rsid w:val="00D21FDC"/>
    <w:rsid w:val="00D35DF0"/>
    <w:rsid w:val="00D5291B"/>
    <w:rsid w:val="00D64DA1"/>
    <w:rsid w:val="00D654EC"/>
    <w:rsid w:val="00D74255"/>
    <w:rsid w:val="00D87A79"/>
    <w:rsid w:val="00D905BA"/>
    <w:rsid w:val="00D93C03"/>
    <w:rsid w:val="00DA61AF"/>
    <w:rsid w:val="00DC5934"/>
    <w:rsid w:val="00DC5BFE"/>
    <w:rsid w:val="00DC6ACC"/>
    <w:rsid w:val="00DD7A81"/>
    <w:rsid w:val="00DE1306"/>
    <w:rsid w:val="00E05010"/>
    <w:rsid w:val="00E12490"/>
    <w:rsid w:val="00E20375"/>
    <w:rsid w:val="00E216E0"/>
    <w:rsid w:val="00E30FDA"/>
    <w:rsid w:val="00E452A5"/>
    <w:rsid w:val="00E47684"/>
    <w:rsid w:val="00E545F3"/>
    <w:rsid w:val="00E55172"/>
    <w:rsid w:val="00E570C7"/>
    <w:rsid w:val="00E71DC4"/>
    <w:rsid w:val="00E74071"/>
    <w:rsid w:val="00E7446F"/>
    <w:rsid w:val="00E83269"/>
    <w:rsid w:val="00EB0F8E"/>
    <w:rsid w:val="00EB344E"/>
    <w:rsid w:val="00ED789B"/>
    <w:rsid w:val="00EF1AA4"/>
    <w:rsid w:val="00F21516"/>
    <w:rsid w:val="00F24AB9"/>
    <w:rsid w:val="00F453D4"/>
    <w:rsid w:val="00F61AD7"/>
    <w:rsid w:val="00F670D5"/>
    <w:rsid w:val="00F7077A"/>
    <w:rsid w:val="00F76B51"/>
    <w:rsid w:val="00F872D4"/>
    <w:rsid w:val="00F87A21"/>
    <w:rsid w:val="00F912E9"/>
    <w:rsid w:val="00FB0B98"/>
    <w:rsid w:val="00FB7B42"/>
    <w:rsid w:val="00FC08E3"/>
    <w:rsid w:val="00FC31A2"/>
    <w:rsid w:val="00FC7FD0"/>
    <w:rsid w:val="00FD0C16"/>
    <w:rsid w:val="00FD6060"/>
    <w:rsid w:val="00FD7DC1"/>
    <w:rsid w:val="00FE4784"/>
    <w:rsid w:val="00FF47AC"/>
    <w:rsid w:val="00FF5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5D6D956"/>
  <w15:chartTrackingRefBased/>
  <w15:docId w15:val="{D13D0FBC-5FDA-4F40-B9B8-E47EF5F08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0BA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256</Words>
  <Characters>1462</Characters>
  <Application>Microsoft Office Word</Application>
  <DocSecurity>0</DocSecurity>
  <Lines>12</Lines>
  <Paragraphs>3</Paragraphs>
  <ScaleCrop>false</ScaleCrop>
  <Company/>
  <LinksUpToDate>false</LinksUpToDate>
  <CharactersWithSpaces>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Kannan, Abhi</dc:creator>
  <cp:keywords/>
  <dc:description/>
  <cp:lastModifiedBy>Kannan, Abhi</cp:lastModifiedBy>
  <cp:revision>1</cp:revision>
  <dcterms:created xsi:type="dcterms:W3CDTF">2022-10-06T01:13:00Z</dcterms:created>
  <dcterms:modified xsi:type="dcterms:W3CDTF">2022-10-06T01:14:00Z</dcterms:modified>
</cp:coreProperties>
</file>